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E73" w:rsidRDefault="00726E73" w:rsidP="00726E73">
      <w:pPr>
        <w:tabs>
          <w:tab w:val="left" w:pos="990"/>
        </w:tabs>
        <w:jc w:val="center"/>
        <w:rPr>
          <w:bCs/>
          <w:sz w:val="28"/>
        </w:rPr>
      </w:pPr>
      <w:r>
        <w:rPr>
          <w:bCs/>
          <w:sz w:val="28"/>
        </w:rPr>
        <w:t>Усть-Лабинский район, станица Некрасовская</w:t>
      </w:r>
    </w:p>
    <w:p w:rsidR="00726E73" w:rsidRPr="00D962B2" w:rsidRDefault="00726E73" w:rsidP="00726E73">
      <w:pPr>
        <w:tabs>
          <w:tab w:val="left" w:pos="990"/>
        </w:tabs>
        <w:jc w:val="center"/>
        <w:rPr>
          <w:bCs/>
          <w:sz w:val="28"/>
        </w:rPr>
      </w:pPr>
      <w:r>
        <w:rPr>
          <w:bCs/>
          <w:sz w:val="28"/>
        </w:rPr>
        <w:t>м</w:t>
      </w:r>
      <w:r w:rsidRPr="00D962B2">
        <w:rPr>
          <w:bCs/>
          <w:sz w:val="28"/>
        </w:rPr>
        <w:t>униципальное бюджетное общеобразовательное учреждение</w:t>
      </w:r>
    </w:p>
    <w:p w:rsidR="00726E73" w:rsidRDefault="00726E73" w:rsidP="00726E73">
      <w:pPr>
        <w:tabs>
          <w:tab w:val="left" w:pos="9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D962B2">
        <w:rPr>
          <w:sz w:val="28"/>
          <w:szCs w:val="28"/>
        </w:rPr>
        <w:t>редняя общеобразовательная школа № 12</w:t>
      </w:r>
      <w:r>
        <w:rPr>
          <w:sz w:val="28"/>
          <w:szCs w:val="28"/>
        </w:rPr>
        <w:t xml:space="preserve">  имени В. М. Агиенко                                                 </w:t>
      </w:r>
      <w:r w:rsidRPr="00D962B2">
        <w:rPr>
          <w:sz w:val="28"/>
          <w:szCs w:val="28"/>
        </w:rPr>
        <w:t xml:space="preserve"> муниципального образования Усть-Лабинский район</w:t>
      </w:r>
    </w:p>
    <w:p w:rsidR="00726E73" w:rsidRDefault="00726E73" w:rsidP="00726E73">
      <w:pPr>
        <w:tabs>
          <w:tab w:val="left" w:pos="990"/>
        </w:tabs>
        <w:jc w:val="center"/>
        <w:rPr>
          <w:sz w:val="28"/>
          <w:szCs w:val="28"/>
        </w:rPr>
      </w:pPr>
    </w:p>
    <w:p w:rsidR="00726E73" w:rsidRDefault="00726E73" w:rsidP="00726E73">
      <w:pPr>
        <w:shd w:val="clear" w:color="auto" w:fill="FFFFFF"/>
        <w:jc w:val="right"/>
        <w:rPr>
          <w:color w:val="000000"/>
        </w:rPr>
      </w:pPr>
    </w:p>
    <w:p w:rsidR="00726E73" w:rsidRDefault="00726E73" w:rsidP="00726E73">
      <w:pPr>
        <w:shd w:val="clear" w:color="auto" w:fill="FFFFFF"/>
        <w:jc w:val="right"/>
        <w:rPr>
          <w:color w:val="000000"/>
        </w:rPr>
      </w:pPr>
    </w:p>
    <w:p w:rsidR="00726E73" w:rsidRPr="00B86E6C" w:rsidRDefault="00726E73" w:rsidP="00726E73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УТВЕРЖДЕНО</w:t>
      </w:r>
    </w:p>
    <w:p w:rsidR="00726E73" w:rsidRDefault="00726E73" w:rsidP="00726E73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решением педагогического совета</w:t>
      </w:r>
    </w:p>
    <w:p w:rsidR="00726E73" w:rsidRDefault="00685003" w:rsidP="00726E73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от  30.08.2022</w:t>
      </w:r>
      <w:r w:rsidR="00726E73">
        <w:rPr>
          <w:color w:val="000000"/>
        </w:rPr>
        <w:t xml:space="preserve"> г. протокол № 1</w:t>
      </w:r>
    </w:p>
    <w:p w:rsidR="00726E73" w:rsidRDefault="00726E73" w:rsidP="00726E73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Председатель педсовета</w:t>
      </w:r>
    </w:p>
    <w:p w:rsidR="00726E73" w:rsidRPr="00093F08" w:rsidRDefault="00726E73" w:rsidP="00726E73">
      <w:pPr>
        <w:shd w:val="clear" w:color="auto" w:fill="FFFFFF"/>
        <w:ind w:left="79"/>
        <w:jc w:val="right"/>
        <w:rPr>
          <w:color w:val="000000"/>
        </w:rPr>
      </w:pPr>
      <w:r>
        <w:rPr>
          <w:color w:val="000000"/>
        </w:rPr>
        <w:t>______________ И. А. Завалиева</w:t>
      </w:r>
    </w:p>
    <w:p w:rsidR="00726E73" w:rsidRDefault="00726E73" w:rsidP="00726E73">
      <w:pPr>
        <w:tabs>
          <w:tab w:val="left" w:pos="990"/>
        </w:tabs>
        <w:jc w:val="right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Pr="00D962B2" w:rsidRDefault="00726E73" w:rsidP="00726E73">
      <w:pPr>
        <w:jc w:val="center"/>
        <w:rPr>
          <w:b/>
          <w:kern w:val="16"/>
          <w:sz w:val="40"/>
          <w:szCs w:val="40"/>
        </w:rPr>
      </w:pPr>
      <w:r w:rsidRPr="00D962B2">
        <w:rPr>
          <w:b/>
          <w:kern w:val="16"/>
          <w:sz w:val="40"/>
          <w:szCs w:val="40"/>
        </w:rPr>
        <w:t xml:space="preserve">РАБОЧАЯ  ПРОГРАММА </w:t>
      </w:r>
    </w:p>
    <w:p w:rsidR="00726E73" w:rsidRDefault="00726E73" w:rsidP="00726E73">
      <w:pPr>
        <w:jc w:val="center"/>
        <w:rPr>
          <w:b/>
          <w:kern w:val="16"/>
        </w:rPr>
      </w:pPr>
    </w:p>
    <w:p w:rsidR="00726E73" w:rsidRPr="00D962B2" w:rsidRDefault="00A746B8" w:rsidP="00726E73">
      <w:pPr>
        <w:spacing w:before="100" w:beforeAutospacing="1"/>
        <w:rPr>
          <w:sz w:val="28"/>
          <w:szCs w:val="28"/>
        </w:rPr>
      </w:pPr>
      <w:r>
        <w:rPr>
          <w:sz w:val="28"/>
          <w:szCs w:val="28"/>
        </w:rPr>
        <w:t>к</w:t>
      </w:r>
      <w:r w:rsidR="00726E73">
        <w:rPr>
          <w:sz w:val="28"/>
          <w:szCs w:val="28"/>
        </w:rPr>
        <w:t>урс</w:t>
      </w:r>
      <w:r>
        <w:rPr>
          <w:sz w:val="28"/>
          <w:szCs w:val="28"/>
        </w:rPr>
        <w:t xml:space="preserve">а </w:t>
      </w:r>
      <w:r w:rsidR="00726E73">
        <w:rPr>
          <w:sz w:val="28"/>
          <w:szCs w:val="28"/>
        </w:rPr>
        <w:t xml:space="preserve"> внеурочной  деятельности  «История, культура  кубанского казачества»</w:t>
      </w:r>
    </w:p>
    <w:p w:rsidR="00726E73" w:rsidRPr="00D962B2" w:rsidRDefault="00726E73" w:rsidP="00726E73">
      <w:pPr>
        <w:rPr>
          <w:rFonts w:eastAsia="Times New Roman"/>
          <w:sz w:val="28"/>
          <w:szCs w:val="28"/>
          <w:lang w:eastAsia="ru-RU"/>
        </w:rPr>
      </w:pPr>
    </w:p>
    <w:tbl>
      <w:tblPr>
        <w:tblW w:w="11413" w:type="dxa"/>
        <w:tblLook w:val="04A0"/>
      </w:tblPr>
      <w:tblGrid>
        <w:gridCol w:w="3794"/>
        <w:gridCol w:w="7619"/>
      </w:tblGrid>
      <w:tr w:rsidR="00726E73" w:rsidRPr="00D962B2" w:rsidTr="00F45060">
        <w:tc>
          <w:tcPr>
            <w:tcW w:w="3794" w:type="dxa"/>
          </w:tcPr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Уровень образования (класс)</w:t>
            </w: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Количество часов </w:t>
            </w: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              </w:t>
            </w: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  <w:u w:val="single"/>
              </w:rPr>
            </w:pPr>
            <w:r w:rsidRPr="00D962B2">
              <w:rPr>
                <w:sz w:val="28"/>
                <w:szCs w:val="28"/>
              </w:rPr>
              <w:t xml:space="preserve">Учитель кубановедения                   </w:t>
            </w: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  <w:u w:val="single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19" w:type="dxa"/>
          </w:tcPr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– основное общее </w:t>
            </w:r>
            <w:r>
              <w:rPr>
                <w:sz w:val="28"/>
                <w:szCs w:val="28"/>
              </w:rPr>
              <w:t>образование (</w:t>
            </w:r>
            <w:r w:rsidRPr="00D962B2">
              <w:rPr>
                <w:sz w:val="28"/>
                <w:szCs w:val="28"/>
              </w:rPr>
              <w:t>5 - 9 классы</w:t>
            </w:r>
            <w:r>
              <w:rPr>
                <w:sz w:val="28"/>
                <w:szCs w:val="28"/>
              </w:rPr>
              <w:t>)</w:t>
            </w:r>
          </w:p>
          <w:p w:rsidR="00726E73" w:rsidRPr="00D962B2" w:rsidRDefault="00726E73" w:rsidP="00F45060">
            <w:pPr>
              <w:jc w:val="both"/>
              <w:rPr>
                <w:color w:val="FF0000"/>
                <w:sz w:val="28"/>
                <w:szCs w:val="28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 xml:space="preserve">– </w:t>
            </w:r>
            <w:r w:rsidR="00916DDE">
              <w:rPr>
                <w:sz w:val="28"/>
                <w:szCs w:val="28"/>
              </w:rPr>
              <w:t>170</w:t>
            </w:r>
            <w:r w:rsidRPr="00D962B2">
              <w:rPr>
                <w:sz w:val="28"/>
                <w:szCs w:val="28"/>
              </w:rPr>
              <w:t xml:space="preserve"> </w:t>
            </w: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  <w:r w:rsidRPr="00D962B2">
              <w:rPr>
                <w:sz w:val="28"/>
                <w:szCs w:val="28"/>
              </w:rPr>
              <w:t>–  Степанова  Нелли  Дмитриевна</w:t>
            </w: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  <w:u w:val="single"/>
              </w:rPr>
            </w:pPr>
          </w:p>
          <w:p w:rsidR="00726E73" w:rsidRPr="00D962B2" w:rsidRDefault="00726E73" w:rsidP="00F45060">
            <w:pPr>
              <w:jc w:val="both"/>
              <w:rPr>
                <w:sz w:val="28"/>
                <w:szCs w:val="28"/>
              </w:rPr>
            </w:pPr>
          </w:p>
        </w:tc>
      </w:tr>
    </w:tbl>
    <w:p w:rsidR="00E33623" w:rsidRDefault="00E33623" w:rsidP="00726E73">
      <w:pPr>
        <w:jc w:val="both"/>
        <w:rPr>
          <w:sz w:val="28"/>
          <w:szCs w:val="28"/>
        </w:rPr>
      </w:pPr>
    </w:p>
    <w:p w:rsidR="00726E73" w:rsidRDefault="00726E73" w:rsidP="00916DDE">
      <w:pPr>
        <w:jc w:val="both"/>
        <w:rPr>
          <w:b/>
          <w:bCs/>
        </w:rPr>
      </w:pPr>
      <w:r>
        <w:rPr>
          <w:sz w:val="28"/>
          <w:szCs w:val="28"/>
        </w:rPr>
        <w:t>Р</w:t>
      </w:r>
      <w:r w:rsidRPr="00D962B2">
        <w:rPr>
          <w:sz w:val="28"/>
          <w:szCs w:val="28"/>
        </w:rPr>
        <w:t xml:space="preserve">абочая программа разработана </w:t>
      </w:r>
      <w:r>
        <w:rPr>
          <w:sz w:val="28"/>
          <w:szCs w:val="28"/>
        </w:rPr>
        <w:t>учителем кубановедения МБОУСОШ №12  Степановой Нелли Дмитриевной н</w:t>
      </w:r>
      <w:r w:rsidRPr="00D962B2">
        <w:rPr>
          <w:sz w:val="28"/>
          <w:szCs w:val="28"/>
        </w:rPr>
        <w:t>а основе программы</w:t>
      </w:r>
      <w:r w:rsidRPr="00D962B2">
        <w:rPr>
          <w:b/>
          <w:sz w:val="28"/>
          <w:szCs w:val="28"/>
        </w:rPr>
        <w:t xml:space="preserve"> «</w:t>
      </w:r>
      <w:proofErr w:type="spellStart"/>
      <w:r w:rsidRPr="00D962B2">
        <w:rPr>
          <w:sz w:val="28"/>
          <w:szCs w:val="28"/>
        </w:rPr>
        <w:t>Кубановедение</w:t>
      </w:r>
      <w:proofErr w:type="spellEnd"/>
      <w:r w:rsidRPr="00D962B2"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для  5-9 классов</w:t>
      </w:r>
      <w:r w:rsidRPr="00633457">
        <w:rPr>
          <w:sz w:val="28"/>
        </w:rPr>
        <w:t xml:space="preserve"> </w:t>
      </w:r>
      <w:r>
        <w:rPr>
          <w:sz w:val="28"/>
        </w:rPr>
        <w:t xml:space="preserve">общеобразовательных учреждений (организаций) Краснодарского края  под редакцией А. А. Зайцева. - </w:t>
      </w:r>
      <w:r w:rsidRPr="002969A7">
        <w:rPr>
          <w:rFonts w:eastAsia="Times New Roman"/>
          <w:color w:val="000000"/>
          <w:sz w:val="28"/>
          <w:lang w:eastAsia="ru-RU"/>
        </w:rPr>
        <w:t>Краснодар: Перспективы образования, 2017 г.</w:t>
      </w:r>
      <w:r>
        <w:rPr>
          <w:sz w:val="28"/>
        </w:rPr>
        <w:t xml:space="preserve"> </w:t>
      </w:r>
      <w:r w:rsidRPr="00D962B2">
        <w:rPr>
          <w:sz w:val="28"/>
          <w:szCs w:val="28"/>
        </w:rPr>
        <w:t xml:space="preserve"> </w:t>
      </w:r>
      <w:r w:rsidR="00916DDE">
        <w:rPr>
          <w:sz w:val="28"/>
          <w:szCs w:val="28"/>
        </w:rPr>
        <w:t>в соответствии с ФГОС ООО.</w:t>
      </w: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726E73" w:rsidRDefault="00726E73" w:rsidP="00726E73">
      <w:pPr>
        <w:tabs>
          <w:tab w:val="left" w:pos="990"/>
        </w:tabs>
        <w:jc w:val="center"/>
        <w:rPr>
          <w:b/>
          <w:bCs/>
        </w:rPr>
      </w:pPr>
    </w:p>
    <w:p w:rsidR="0063669C" w:rsidRDefault="0063669C"/>
    <w:sectPr w:rsidR="0063669C" w:rsidSect="00726E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6E73"/>
    <w:rsid w:val="000F3E4F"/>
    <w:rsid w:val="001539F9"/>
    <w:rsid w:val="001671BD"/>
    <w:rsid w:val="001D754D"/>
    <w:rsid w:val="00266A78"/>
    <w:rsid w:val="00273EDA"/>
    <w:rsid w:val="0063669C"/>
    <w:rsid w:val="00685003"/>
    <w:rsid w:val="00726E73"/>
    <w:rsid w:val="0077263A"/>
    <w:rsid w:val="007C3B1F"/>
    <w:rsid w:val="008F7E6E"/>
    <w:rsid w:val="00916DDE"/>
    <w:rsid w:val="00A0019E"/>
    <w:rsid w:val="00A746B8"/>
    <w:rsid w:val="00BC3130"/>
    <w:rsid w:val="00E33623"/>
    <w:rsid w:val="00EE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E7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6</cp:revision>
  <cp:lastPrinted>2022-10-05T14:13:00Z</cp:lastPrinted>
  <dcterms:created xsi:type="dcterms:W3CDTF">2020-09-27T17:37:00Z</dcterms:created>
  <dcterms:modified xsi:type="dcterms:W3CDTF">2022-10-05T14:13:00Z</dcterms:modified>
</cp:coreProperties>
</file>